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7E9E" w14:textId="09F722F7" w:rsidR="009D25F3" w:rsidRPr="00131C34" w:rsidRDefault="009D25F3" w:rsidP="009D25F3">
      <w:pPr>
        <w:spacing w:after="0" w:line="240" w:lineRule="auto"/>
        <w:rPr>
          <w:b/>
          <w:sz w:val="24"/>
          <w:szCs w:val="24"/>
        </w:rPr>
      </w:pPr>
      <w:r w:rsidRPr="00131C34">
        <w:rPr>
          <w:b/>
          <w:sz w:val="24"/>
          <w:szCs w:val="24"/>
        </w:rPr>
        <w:br/>
      </w:r>
    </w:p>
    <w:p w14:paraId="7DE7BC2A" w14:textId="76935086" w:rsidR="00EF4361" w:rsidRPr="006E795E" w:rsidRDefault="00345FA5" w:rsidP="009D25F3">
      <w:pPr>
        <w:spacing w:after="0" w:line="240" w:lineRule="auto"/>
        <w:rPr>
          <w:b/>
          <w:sz w:val="44"/>
          <w:szCs w:val="44"/>
        </w:rPr>
      </w:pPr>
      <w:r>
        <w:rPr>
          <w:b/>
          <w:sz w:val="44"/>
          <w:szCs w:val="44"/>
        </w:rPr>
        <w:t>SmartShopper</w:t>
      </w:r>
      <w:r w:rsidR="002A569B">
        <w:rPr>
          <w:b/>
          <w:sz w:val="44"/>
          <w:szCs w:val="44"/>
        </w:rPr>
        <w:br/>
      </w:r>
      <w:r w:rsidR="005D7C83">
        <w:rPr>
          <w:b/>
          <w:sz w:val="44"/>
          <w:szCs w:val="44"/>
        </w:rPr>
        <w:t>Email</w:t>
      </w:r>
      <w:r w:rsidR="00CE0630">
        <w:rPr>
          <w:b/>
          <w:sz w:val="44"/>
          <w:szCs w:val="44"/>
        </w:rPr>
        <w:t xml:space="preserve"> Template</w:t>
      </w:r>
      <w:r w:rsidR="00FB1DE9">
        <w:rPr>
          <w:b/>
          <w:sz w:val="44"/>
          <w:szCs w:val="44"/>
        </w:rPr>
        <w:t xml:space="preserve"> (Self-Funded)</w:t>
      </w:r>
    </w:p>
    <w:p w14:paraId="4A393DB7" w14:textId="77777777" w:rsidR="00EF4361" w:rsidRDefault="00EF4361" w:rsidP="009D25F3">
      <w:pPr>
        <w:spacing w:after="0" w:line="240" w:lineRule="auto"/>
      </w:pPr>
    </w:p>
    <w:tbl>
      <w:tblPr>
        <w:tblStyle w:val="TableGrid"/>
        <w:tblW w:w="9689" w:type="dxa"/>
        <w:tblInd w:w="-113" w:type="dxa"/>
        <w:tblLook w:val="04A0" w:firstRow="1" w:lastRow="0" w:firstColumn="1" w:lastColumn="0" w:noHBand="0" w:noVBand="1"/>
      </w:tblPr>
      <w:tblGrid>
        <w:gridCol w:w="1548"/>
        <w:gridCol w:w="8141"/>
      </w:tblGrid>
      <w:tr w:rsidR="009D25F3" w14:paraId="46C70A8F" w14:textId="77777777" w:rsidTr="00BA2E6F">
        <w:trPr>
          <w:trHeight w:val="395"/>
        </w:trPr>
        <w:tc>
          <w:tcPr>
            <w:tcW w:w="1548" w:type="dxa"/>
            <w:tcBorders>
              <w:bottom w:val="single" w:sz="4" w:space="0" w:color="FFFFFF" w:themeColor="background1"/>
            </w:tcBorders>
            <w:shd w:val="clear" w:color="auto" w:fill="000000" w:themeFill="text1"/>
          </w:tcPr>
          <w:p w14:paraId="01EC539E" w14:textId="0A907F5D" w:rsidR="009D25F3" w:rsidRPr="001F0539" w:rsidRDefault="009D25F3" w:rsidP="000F703A">
            <w:pPr>
              <w:rPr>
                <w:b/>
                <w:color w:val="FFFFFF" w:themeColor="background1"/>
              </w:rPr>
            </w:pPr>
            <w:r w:rsidRPr="001F0539">
              <w:rPr>
                <w:b/>
                <w:color w:val="FFFFFF" w:themeColor="background1"/>
              </w:rPr>
              <w:t>SUBJECT LINE</w:t>
            </w:r>
          </w:p>
        </w:tc>
        <w:tc>
          <w:tcPr>
            <w:tcW w:w="8141" w:type="dxa"/>
          </w:tcPr>
          <w:p w14:paraId="625089E5" w14:textId="02835BA9" w:rsidR="0069512A" w:rsidRPr="004D1FC8" w:rsidRDefault="00E77EEA" w:rsidP="0069512A">
            <w:pPr>
              <w:rPr>
                <w:rFonts w:cstheme="minorHAnsi"/>
                <w:bCs/>
              </w:rPr>
            </w:pPr>
            <w:r w:rsidRPr="00F65BAA">
              <w:rPr>
                <w:rFonts w:cstheme="minorHAnsi"/>
                <w:bCs/>
                <w:color w:val="000000" w:themeColor="text1"/>
              </w:rPr>
              <w:t>SmartShopper</w:t>
            </w:r>
            <w:r w:rsidR="00356672" w:rsidRPr="00F65BAA">
              <w:rPr>
                <w:rFonts w:cstheme="minorHAnsi"/>
                <w:bCs/>
                <w:color w:val="000000" w:themeColor="text1"/>
              </w:rPr>
              <w:t xml:space="preserve"> Price </w:t>
            </w:r>
            <w:r w:rsidR="00666577" w:rsidRPr="00F65BAA">
              <w:rPr>
                <w:rFonts w:cstheme="minorHAnsi"/>
                <w:bCs/>
                <w:color w:val="000000" w:themeColor="text1"/>
              </w:rPr>
              <w:t>Comparison</w:t>
            </w:r>
            <w:r w:rsidR="00356672" w:rsidRPr="00F65BAA">
              <w:rPr>
                <w:rFonts w:cstheme="minorHAnsi"/>
                <w:bCs/>
                <w:color w:val="000000" w:themeColor="text1"/>
              </w:rPr>
              <w:t xml:space="preserve"> is available to you</w:t>
            </w:r>
          </w:p>
        </w:tc>
      </w:tr>
      <w:tr w:rsidR="009D25F3" w14:paraId="573F7C1A" w14:textId="77777777" w:rsidTr="00BA2E6F">
        <w:trPr>
          <w:trHeight w:val="350"/>
        </w:trPr>
        <w:tc>
          <w:tcPr>
            <w:tcW w:w="1548" w:type="dxa"/>
            <w:tcBorders>
              <w:top w:val="single" w:sz="4" w:space="0" w:color="FFFFFF" w:themeColor="background1"/>
              <w:bottom w:val="single" w:sz="4" w:space="0" w:color="FFFFFF" w:themeColor="background1"/>
            </w:tcBorders>
            <w:shd w:val="clear" w:color="auto" w:fill="000000" w:themeFill="text1"/>
          </w:tcPr>
          <w:p w14:paraId="0605D0C0" w14:textId="74A86413" w:rsidR="009D25F3" w:rsidRPr="001F0539" w:rsidRDefault="009D25F3" w:rsidP="000F703A">
            <w:pPr>
              <w:rPr>
                <w:b/>
                <w:color w:val="FFFFFF" w:themeColor="background1"/>
              </w:rPr>
            </w:pPr>
            <w:r w:rsidRPr="001F0539">
              <w:rPr>
                <w:b/>
                <w:color w:val="FFFFFF" w:themeColor="background1"/>
              </w:rPr>
              <w:t>HEADLINE</w:t>
            </w:r>
          </w:p>
        </w:tc>
        <w:tc>
          <w:tcPr>
            <w:tcW w:w="8141" w:type="dxa"/>
          </w:tcPr>
          <w:p w14:paraId="28260FF9" w14:textId="60D78186" w:rsidR="009D25F3" w:rsidRPr="004D1FC8" w:rsidRDefault="00E77EEA" w:rsidP="000F703A">
            <w:pPr>
              <w:rPr>
                <w:rFonts w:cstheme="minorHAnsi"/>
              </w:rPr>
            </w:pPr>
            <w:r>
              <w:rPr>
                <w:rFonts w:cstheme="minorHAnsi"/>
              </w:rPr>
              <w:t xml:space="preserve">Use SmartShopper </w:t>
            </w:r>
            <w:r w:rsidR="00BA2E6F">
              <w:rPr>
                <w:rFonts w:cstheme="minorHAnsi"/>
              </w:rPr>
              <w:t>to earn cash rewards by finding quality care for less.</w:t>
            </w:r>
            <w:r w:rsidR="00A377A0">
              <w:rPr>
                <w:rFonts w:cstheme="minorHAnsi"/>
              </w:rPr>
              <w:t xml:space="preserve"> </w:t>
            </w:r>
          </w:p>
        </w:tc>
      </w:tr>
      <w:tr w:rsidR="009D25F3" w14:paraId="6B4EED49" w14:textId="77777777" w:rsidTr="5A4F65AC">
        <w:trPr>
          <w:trHeight w:val="1637"/>
        </w:trPr>
        <w:tc>
          <w:tcPr>
            <w:tcW w:w="1548" w:type="dxa"/>
            <w:tcBorders>
              <w:top w:val="single" w:sz="4" w:space="0" w:color="FFFFFF" w:themeColor="background1"/>
              <w:bottom w:val="single" w:sz="4" w:space="0" w:color="FFFFFF" w:themeColor="background1"/>
            </w:tcBorders>
            <w:shd w:val="clear" w:color="auto" w:fill="000000" w:themeFill="text1"/>
          </w:tcPr>
          <w:p w14:paraId="47769CD0" w14:textId="369A2720" w:rsidR="009D25F3" w:rsidRPr="001F0539" w:rsidRDefault="009D25F3" w:rsidP="000F703A">
            <w:pPr>
              <w:rPr>
                <w:b/>
                <w:color w:val="FFFFFF" w:themeColor="background1"/>
              </w:rPr>
            </w:pPr>
            <w:r w:rsidRPr="001F0539">
              <w:rPr>
                <w:b/>
                <w:color w:val="FFFFFF" w:themeColor="background1"/>
              </w:rPr>
              <w:t>BODY COPY</w:t>
            </w:r>
          </w:p>
        </w:tc>
        <w:tc>
          <w:tcPr>
            <w:tcW w:w="8141" w:type="dxa"/>
          </w:tcPr>
          <w:p w14:paraId="5F141CD5" w14:textId="2AD1CEC7" w:rsidR="00C54A40" w:rsidRPr="00F65BAA" w:rsidRDefault="00356672" w:rsidP="00C54A40">
            <w:pPr>
              <w:ind w:right="130"/>
              <w:rPr>
                <w:rFonts w:cstheme="minorHAnsi"/>
                <w:iCs/>
                <w:color w:val="000000" w:themeColor="text1"/>
              </w:rPr>
            </w:pPr>
            <w:r w:rsidRPr="00F65BAA">
              <w:rPr>
                <w:rFonts w:cstheme="minorHAnsi"/>
                <w:iCs/>
                <w:color w:val="000000" w:themeColor="text1"/>
              </w:rPr>
              <w:t xml:space="preserve">As a Medical Mutual member, </w:t>
            </w:r>
            <w:r w:rsidR="00CE0630" w:rsidRPr="00F65BAA">
              <w:rPr>
                <w:rFonts w:cstheme="minorHAnsi"/>
                <w:iCs/>
                <w:color w:val="000000" w:themeColor="text1"/>
              </w:rPr>
              <w:t>you have access to SmartShopper.</w:t>
            </w:r>
            <w:r w:rsidR="007F38EF" w:rsidRPr="00F65BAA">
              <w:rPr>
                <w:rFonts w:cstheme="minorHAnsi"/>
                <w:iCs/>
                <w:color w:val="000000" w:themeColor="text1"/>
              </w:rPr>
              <w:t xml:space="preserve"> It helps you compare prices</w:t>
            </w:r>
            <w:r w:rsidR="00CE0630" w:rsidRPr="00F65BAA">
              <w:rPr>
                <w:rFonts w:cstheme="minorHAnsi"/>
                <w:iCs/>
                <w:color w:val="000000" w:themeColor="text1"/>
              </w:rPr>
              <w:t xml:space="preserve"> at in</w:t>
            </w:r>
            <w:r w:rsidR="005636E0" w:rsidRPr="00F65BAA">
              <w:rPr>
                <w:rFonts w:cstheme="minorHAnsi"/>
                <w:iCs/>
                <w:color w:val="000000" w:themeColor="text1"/>
              </w:rPr>
              <w:t>-</w:t>
            </w:r>
            <w:r w:rsidR="00CE0630" w:rsidRPr="00F65BAA">
              <w:rPr>
                <w:rFonts w:cstheme="minorHAnsi"/>
                <w:iCs/>
                <w:color w:val="000000" w:themeColor="text1"/>
              </w:rPr>
              <w:t xml:space="preserve">network </w:t>
            </w:r>
            <w:r w:rsidR="00FE6901" w:rsidRPr="00F65BAA">
              <w:rPr>
                <w:rFonts w:cstheme="minorHAnsi"/>
                <w:iCs/>
                <w:color w:val="000000" w:themeColor="text1"/>
              </w:rPr>
              <w:t>providers,</w:t>
            </w:r>
            <w:r w:rsidR="00F65BAA" w:rsidRPr="00F65BAA">
              <w:rPr>
                <w:rFonts w:cstheme="minorHAnsi"/>
                <w:iCs/>
                <w:color w:val="000000" w:themeColor="text1"/>
              </w:rPr>
              <w:t xml:space="preserve"> </w:t>
            </w:r>
            <w:r w:rsidR="00CE0630" w:rsidRPr="00F65BAA">
              <w:rPr>
                <w:rFonts w:cstheme="minorHAnsi"/>
                <w:iCs/>
                <w:color w:val="000000" w:themeColor="text1"/>
              </w:rPr>
              <w:t>and you may even earn cash rewards for using it</w:t>
            </w:r>
            <w:r w:rsidR="00BA2E6F" w:rsidRPr="00F65BAA">
              <w:rPr>
                <w:rFonts w:cstheme="minorHAnsi"/>
                <w:iCs/>
                <w:color w:val="000000" w:themeColor="text1"/>
              </w:rPr>
              <w:t>!</w:t>
            </w:r>
            <w:r w:rsidR="00046A83" w:rsidRPr="00F65BAA">
              <w:rPr>
                <w:rFonts w:cstheme="minorHAnsi"/>
                <w:iCs/>
                <w:color w:val="000000" w:themeColor="text1"/>
              </w:rPr>
              <w:t xml:space="preserve"> </w:t>
            </w:r>
            <w:r w:rsidR="007F38EF" w:rsidRPr="00F65BAA">
              <w:rPr>
                <w:rFonts w:cstheme="minorHAnsi"/>
                <w:iCs/>
                <w:color w:val="000000" w:themeColor="text1"/>
              </w:rPr>
              <w:t xml:space="preserve">Examples </w:t>
            </w:r>
            <w:r w:rsidR="00F65BAA" w:rsidRPr="00F65BAA">
              <w:rPr>
                <w:rFonts w:cstheme="minorHAnsi"/>
                <w:iCs/>
                <w:color w:val="000000" w:themeColor="text1"/>
              </w:rPr>
              <w:t xml:space="preserve">of </w:t>
            </w:r>
            <w:r w:rsidR="007F38EF" w:rsidRPr="00F65BAA">
              <w:rPr>
                <w:rFonts w:cstheme="minorHAnsi"/>
                <w:iCs/>
                <w:color w:val="000000" w:themeColor="text1"/>
              </w:rPr>
              <w:t>test</w:t>
            </w:r>
            <w:r w:rsidR="00AB560C" w:rsidRPr="00F65BAA">
              <w:rPr>
                <w:rFonts w:cstheme="minorHAnsi"/>
                <w:iCs/>
                <w:color w:val="000000" w:themeColor="text1"/>
              </w:rPr>
              <w:t>s</w:t>
            </w:r>
            <w:r w:rsidR="007F38EF" w:rsidRPr="00F65BAA">
              <w:rPr>
                <w:rFonts w:cstheme="minorHAnsi"/>
                <w:iCs/>
                <w:color w:val="000000" w:themeColor="text1"/>
              </w:rPr>
              <w:t xml:space="preserve"> and procedures</w:t>
            </w:r>
            <w:r w:rsidR="00666577" w:rsidRPr="00F65BAA">
              <w:rPr>
                <w:rFonts w:cstheme="minorHAnsi"/>
                <w:iCs/>
                <w:color w:val="000000" w:themeColor="text1"/>
              </w:rPr>
              <w:t xml:space="preserve"> that may qualify if they are Covered Services under your benefit plan</w:t>
            </w:r>
            <w:r w:rsidR="007F38EF" w:rsidRPr="00F65BAA">
              <w:rPr>
                <w:rFonts w:cstheme="minorHAnsi"/>
                <w:iCs/>
                <w:color w:val="000000" w:themeColor="text1"/>
              </w:rPr>
              <w:t xml:space="preserve"> include</w:t>
            </w:r>
            <w:r w:rsidR="007F38EF" w:rsidRPr="00F65BAA">
              <w:rPr>
                <w:color w:val="000000" w:themeColor="text1"/>
              </w:rPr>
              <w:t xml:space="preserve"> </w:t>
            </w:r>
            <w:r w:rsidR="007F38EF" w:rsidRPr="00F65BAA">
              <w:rPr>
                <w:rFonts w:cstheme="minorHAnsi"/>
                <w:iCs/>
                <w:color w:val="000000" w:themeColor="text1"/>
              </w:rPr>
              <w:t xml:space="preserve">Colonoscopies, </w:t>
            </w:r>
            <w:proofErr w:type="gramStart"/>
            <w:r w:rsidR="007F38EF" w:rsidRPr="00F65BAA">
              <w:rPr>
                <w:rFonts w:cstheme="minorHAnsi"/>
                <w:iCs/>
                <w:color w:val="000000" w:themeColor="text1"/>
              </w:rPr>
              <w:t>CT Scans</w:t>
            </w:r>
            <w:proofErr w:type="gramEnd"/>
            <w:r w:rsidR="007F38EF" w:rsidRPr="00F65BAA">
              <w:rPr>
                <w:rFonts w:cstheme="minorHAnsi"/>
                <w:iCs/>
                <w:color w:val="000000" w:themeColor="text1"/>
              </w:rPr>
              <w:t>, Mammograms, MRIs and X-Rays.</w:t>
            </w:r>
          </w:p>
          <w:p w14:paraId="28153CB4" w14:textId="77777777" w:rsidR="00CE0630" w:rsidRDefault="00CE0630" w:rsidP="00C54A40">
            <w:pPr>
              <w:ind w:right="130"/>
              <w:rPr>
                <w:rFonts w:cstheme="minorHAnsi"/>
                <w:iCs/>
              </w:rPr>
            </w:pPr>
          </w:p>
          <w:p w14:paraId="1DB9C677" w14:textId="1C3FB04F" w:rsidR="007F38EF" w:rsidRPr="007F38EF" w:rsidRDefault="007F38EF" w:rsidP="00C54A40">
            <w:pPr>
              <w:ind w:right="130"/>
              <w:rPr>
                <w:rFonts w:cstheme="minorHAnsi"/>
                <w:b/>
                <w:bCs/>
                <w:iCs/>
              </w:rPr>
            </w:pPr>
            <w:r w:rsidRPr="007F38EF">
              <w:rPr>
                <w:rFonts w:cstheme="minorHAnsi"/>
                <w:b/>
                <w:bCs/>
                <w:iCs/>
              </w:rPr>
              <w:t>How to get started</w:t>
            </w:r>
          </w:p>
          <w:p w14:paraId="47D87F20" w14:textId="067BCEE0" w:rsidR="0068654B" w:rsidRDefault="0068654B" w:rsidP="00C54A40">
            <w:pPr>
              <w:ind w:right="130"/>
              <w:rPr>
                <w:rFonts w:cstheme="minorHAnsi"/>
                <w:iCs/>
              </w:rPr>
            </w:pPr>
            <w:r>
              <w:rPr>
                <w:rFonts w:cstheme="minorHAnsi"/>
                <w:iCs/>
              </w:rPr>
              <w:t>To view</w:t>
            </w:r>
            <w:r w:rsidRPr="0068654B">
              <w:rPr>
                <w:rFonts w:cstheme="minorHAnsi"/>
                <w:iCs/>
              </w:rPr>
              <w:t xml:space="preserve"> eligible procedures and rewards</w:t>
            </w:r>
            <w:r>
              <w:rPr>
                <w:rFonts w:cstheme="minorHAnsi"/>
                <w:iCs/>
              </w:rPr>
              <w:t>, and to g</w:t>
            </w:r>
            <w:r w:rsidR="00BA2E6F">
              <w:rPr>
                <w:rFonts w:cstheme="minorHAnsi"/>
                <w:iCs/>
              </w:rPr>
              <w:t>et started</w:t>
            </w:r>
            <w:r>
              <w:rPr>
                <w:rFonts w:cstheme="minorHAnsi"/>
                <w:iCs/>
              </w:rPr>
              <w:t xml:space="preserve">, go to </w:t>
            </w:r>
            <w:r w:rsidR="00CE0630">
              <w:rPr>
                <w:rFonts w:cstheme="minorHAnsi"/>
                <w:iCs/>
              </w:rPr>
              <w:t>MedMutual.</w:t>
            </w:r>
            <w:r w:rsidR="008C24AA">
              <w:rPr>
                <w:rFonts w:cstheme="minorHAnsi"/>
                <w:iCs/>
              </w:rPr>
              <w:t>SmartShopper.</w:t>
            </w:r>
            <w:r w:rsidR="00CE0630">
              <w:rPr>
                <w:rFonts w:cstheme="minorHAnsi"/>
                <w:iCs/>
              </w:rPr>
              <w:t>com</w:t>
            </w:r>
          </w:p>
          <w:p w14:paraId="0C8E0862" w14:textId="77777777" w:rsidR="0068654B" w:rsidRDefault="0068654B" w:rsidP="00C54A40">
            <w:pPr>
              <w:ind w:right="130"/>
              <w:rPr>
                <w:rFonts w:cstheme="minorHAnsi"/>
                <w:iCs/>
              </w:rPr>
            </w:pPr>
          </w:p>
          <w:p w14:paraId="4B58F1CC" w14:textId="7B9420F1" w:rsidR="00CE0630" w:rsidRDefault="00D2638A" w:rsidP="00C54A40">
            <w:pPr>
              <w:ind w:right="130"/>
              <w:rPr>
                <w:rFonts w:cstheme="minorHAnsi"/>
                <w:iCs/>
              </w:rPr>
            </w:pPr>
            <w:r>
              <w:rPr>
                <w:rFonts w:cstheme="minorHAnsi"/>
                <w:iCs/>
              </w:rPr>
              <w:t xml:space="preserve">If you’d prefer to access SmartShopper via telephone, </w:t>
            </w:r>
            <w:r w:rsidR="0068654B">
              <w:rPr>
                <w:rFonts w:cstheme="minorHAnsi"/>
                <w:iCs/>
              </w:rPr>
              <w:t>c</w:t>
            </w:r>
            <w:r>
              <w:rPr>
                <w:rFonts w:cstheme="minorHAnsi"/>
                <w:iCs/>
              </w:rPr>
              <w:t xml:space="preserve">all 1-877-292-1541 to reach the </w:t>
            </w:r>
            <w:r w:rsidR="00F65BAA">
              <w:rPr>
                <w:rFonts w:cstheme="minorHAnsi"/>
                <w:iCs/>
              </w:rPr>
              <w:t xml:space="preserve">SmartShopper </w:t>
            </w:r>
            <w:r>
              <w:rPr>
                <w:rFonts w:cstheme="minorHAnsi"/>
                <w:iCs/>
              </w:rPr>
              <w:t>Care Concierge Team who can help you compare options and book an appointment.</w:t>
            </w:r>
          </w:p>
          <w:p w14:paraId="1E048008" w14:textId="77777777" w:rsidR="00356672" w:rsidRDefault="00356672" w:rsidP="00C54A40">
            <w:pPr>
              <w:ind w:right="130"/>
              <w:rPr>
                <w:rFonts w:cstheme="minorHAnsi"/>
                <w:iCs/>
              </w:rPr>
            </w:pPr>
          </w:p>
          <w:p w14:paraId="45BB6AE0" w14:textId="77777777" w:rsidR="00356672" w:rsidRPr="00F65BAA" w:rsidRDefault="00356672" w:rsidP="00356672">
            <w:pPr>
              <w:rPr>
                <w:rFonts w:cstheme="minorHAnsi"/>
                <w:color w:val="000000" w:themeColor="text1"/>
              </w:rPr>
            </w:pPr>
            <w:r w:rsidRPr="00F65BAA">
              <w:rPr>
                <w:rFonts w:cstheme="minorHAnsi"/>
                <w:color w:val="000000" w:themeColor="text1"/>
              </w:rPr>
              <w:t>The SmartShopper program shall not modify the covered person’s underlying benefits plan. Any covered service must comply with all plan terms to be eligible for coverage under the plan.  Members with primary coverage under Medicaid or Medicare are not eligible to receive incentive rewards under the SmartShopper program.</w:t>
            </w:r>
          </w:p>
          <w:p w14:paraId="632C5115" w14:textId="77777777" w:rsidR="00356672" w:rsidRPr="00C54A40" w:rsidRDefault="00356672" w:rsidP="00C54A40">
            <w:pPr>
              <w:ind w:right="130"/>
              <w:rPr>
                <w:rFonts w:cstheme="minorHAnsi"/>
                <w:iCs/>
              </w:rPr>
            </w:pPr>
          </w:p>
          <w:p w14:paraId="277C6C2E" w14:textId="2F807EA8" w:rsidR="00050C23" w:rsidRPr="004D1FC8" w:rsidRDefault="00050C23" w:rsidP="00C54A40">
            <w:pPr>
              <w:rPr>
                <w:rFonts w:cstheme="minorHAnsi"/>
                <w:iCs/>
                <w:lang w:val="en"/>
              </w:rPr>
            </w:pPr>
          </w:p>
        </w:tc>
      </w:tr>
      <w:tr w:rsidR="009D25F3" w14:paraId="78ECB455" w14:textId="77777777" w:rsidTr="5A4F65AC">
        <w:tc>
          <w:tcPr>
            <w:tcW w:w="1548" w:type="dxa"/>
            <w:tcBorders>
              <w:top w:val="single" w:sz="4" w:space="0" w:color="FFFFFF" w:themeColor="background1"/>
              <w:bottom w:val="single" w:sz="4" w:space="0" w:color="FFFFFF" w:themeColor="background1"/>
            </w:tcBorders>
            <w:shd w:val="clear" w:color="auto" w:fill="000000" w:themeFill="text1"/>
          </w:tcPr>
          <w:p w14:paraId="4DF1FBC9" w14:textId="77777777" w:rsidR="009D25F3" w:rsidRPr="00940A00" w:rsidRDefault="009D25F3" w:rsidP="000F703A">
            <w:pPr>
              <w:rPr>
                <w:rFonts w:ascii="Arial" w:hAnsi="Arial" w:cs="Arial"/>
                <w:b/>
                <w:color w:val="FFFFFF" w:themeColor="background1"/>
              </w:rPr>
            </w:pPr>
            <w:r w:rsidRPr="00940A00">
              <w:rPr>
                <w:rFonts w:ascii="Arial" w:hAnsi="Arial" w:cs="Arial"/>
                <w:b/>
                <w:color w:val="FFFFFF" w:themeColor="background1"/>
              </w:rPr>
              <w:t>CALL TO ACTION</w:t>
            </w:r>
          </w:p>
        </w:tc>
        <w:tc>
          <w:tcPr>
            <w:tcW w:w="8141" w:type="dxa"/>
          </w:tcPr>
          <w:p w14:paraId="57552802" w14:textId="028A8F19" w:rsidR="009D25F3" w:rsidRPr="004D1FC8" w:rsidRDefault="007F38EF" w:rsidP="47A458D6">
            <w:pPr>
              <w:ind w:right="130"/>
              <w:rPr>
                <w:rFonts w:cstheme="minorHAnsi"/>
              </w:rPr>
            </w:pPr>
            <w:r w:rsidRPr="007F38EF">
              <w:rPr>
                <w:rFonts w:cstheme="minorHAnsi"/>
              </w:rPr>
              <w:t>Start shopping now at MedMutual.</w:t>
            </w:r>
            <w:r w:rsidR="00C656F4">
              <w:rPr>
                <w:rFonts w:cstheme="minorHAnsi"/>
              </w:rPr>
              <w:t>SmartShopper.com</w:t>
            </w:r>
          </w:p>
        </w:tc>
      </w:tr>
      <w:tr w:rsidR="009D25F3" w14:paraId="46A7EBEA" w14:textId="77777777" w:rsidTr="5A4F65AC">
        <w:tc>
          <w:tcPr>
            <w:tcW w:w="1548" w:type="dxa"/>
            <w:tcBorders>
              <w:top w:val="single" w:sz="4" w:space="0" w:color="FFFFFF" w:themeColor="background1"/>
            </w:tcBorders>
            <w:shd w:val="clear" w:color="auto" w:fill="000000" w:themeFill="text1"/>
          </w:tcPr>
          <w:p w14:paraId="2BCF1864" w14:textId="52DBCEE4" w:rsidR="009D25F3" w:rsidRPr="001F0539" w:rsidRDefault="009D25F3" w:rsidP="000F703A">
            <w:pPr>
              <w:rPr>
                <w:b/>
                <w:color w:val="FFFFFF" w:themeColor="background1"/>
              </w:rPr>
            </w:pPr>
            <w:r w:rsidRPr="001F0539">
              <w:rPr>
                <w:b/>
                <w:color w:val="FFFFFF" w:themeColor="background1"/>
              </w:rPr>
              <w:t>OTHE</w:t>
            </w:r>
            <w:r w:rsidR="000D0A63">
              <w:rPr>
                <w:b/>
                <w:color w:val="FFFFFF" w:themeColor="background1"/>
              </w:rPr>
              <w:t>R</w:t>
            </w:r>
          </w:p>
        </w:tc>
        <w:tc>
          <w:tcPr>
            <w:tcW w:w="8141" w:type="dxa"/>
          </w:tcPr>
          <w:p w14:paraId="42E78361" w14:textId="77777777" w:rsidR="009D25F3" w:rsidRDefault="009D25F3" w:rsidP="000F703A"/>
        </w:tc>
      </w:tr>
    </w:tbl>
    <w:p w14:paraId="7B8072F1" w14:textId="2C31EA49" w:rsidR="009D25F3" w:rsidRDefault="009D25F3" w:rsidP="00176DA5">
      <w:pPr>
        <w:spacing w:after="0" w:line="240" w:lineRule="auto"/>
      </w:pPr>
    </w:p>
    <w:sectPr w:rsidR="009D2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7F7F"/>
    <w:multiLevelType w:val="hybridMultilevel"/>
    <w:tmpl w:val="07FA709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 w15:restartNumberingAfterBreak="0">
    <w:nsid w:val="20336D61"/>
    <w:multiLevelType w:val="hybridMultilevel"/>
    <w:tmpl w:val="D0D65C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5304E3"/>
    <w:multiLevelType w:val="hybridMultilevel"/>
    <w:tmpl w:val="20CA37A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CE05AC"/>
    <w:multiLevelType w:val="hybridMultilevel"/>
    <w:tmpl w:val="9902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01786"/>
    <w:multiLevelType w:val="hybridMultilevel"/>
    <w:tmpl w:val="6E68FD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E3A8C"/>
    <w:multiLevelType w:val="hybridMultilevel"/>
    <w:tmpl w:val="118E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3784C"/>
    <w:multiLevelType w:val="hybridMultilevel"/>
    <w:tmpl w:val="A0820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7692F"/>
    <w:multiLevelType w:val="hybridMultilevel"/>
    <w:tmpl w:val="BB3C63D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EE84125"/>
    <w:multiLevelType w:val="multilevel"/>
    <w:tmpl w:val="E968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D7754"/>
    <w:multiLevelType w:val="hybridMultilevel"/>
    <w:tmpl w:val="221E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00897">
    <w:abstractNumId w:val="0"/>
  </w:num>
  <w:num w:numId="2" w16cid:durableId="1182085272">
    <w:abstractNumId w:val="9"/>
  </w:num>
  <w:num w:numId="3" w16cid:durableId="564991161">
    <w:abstractNumId w:val="6"/>
  </w:num>
  <w:num w:numId="4" w16cid:durableId="1150514228">
    <w:abstractNumId w:val="4"/>
  </w:num>
  <w:num w:numId="5" w16cid:durableId="787432345">
    <w:abstractNumId w:val="2"/>
  </w:num>
  <w:num w:numId="6" w16cid:durableId="948464504">
    <w:abstractNumId w:val="1"/>
  </w:num>
  <w:num w:numId="7" w16cid:durableId="1995839981">
    <w:abstractNumId w:val="7"/>
  </w:num>
  <w:num w:numId="8" w16cid:durableId="636839486">
    <w:abstractNumId w:val="3"/>
  </w:num>
  <w:num w:numId="9" w16cid:durableId="963075143">
    <w:abstractNumId w:val="5"/>
  </w:num>
  <w:num w:numId="10" w16cid:durableId="916406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39"/>
    <w:rsid w:val="00001164"/>
    <w:rsid w:val="00002436"/>
    <w:rsid w:val="00002707"/>
    <w:rsid w:val="00004DBB"/>
    <w:rsid w:val="000063E3"/>
    <w:rsid w:val="00007275"/>
    <w:rsid w:val="00011CD5"/>
    <w:rsid w:val="0002773E"/>
    <w:rsid w:val="00031564"/>
    <w:rsid w:val="00037EEC"/>
    <w:rsid w:val="00046A83"/>
    <w:rsid w:val="00047C76"/>
    <w:rsid w:val="00050C23"/>
    <w:rsid w:val="00052E5E"/>
    <w:rsid w:val="00053CEA"/>
    <w:rsid w:val="000571A5"/>
    <w:rsid w:val="00062E9D"/>
    <w:rsid w:val="0006765F"/>
    <w:rsid w:val="00072A96"/>
    <w:rsid w:val="0007466E"/>
    <w:rsid w:val="000951FC"/>
    <w:rsid w:val="000A78D8"/>
    <w:rsid w:val="000B59F4"/>
    <w:rsid w:val="000D0A63"/>
    <w:rsid w:val="000E2422"/>
    <w:rsid w:val="000E5052"/>
    <w:rsid w:val="000E535F"/>
    <w:rsid w:val="000E7C01"/>
    <w:rsid w:val="000F6B37"/>
    <w:rsid w:val="000F703A"/>
    <w:rsid w:val="001060B4"/>
    <w:rsid w:val="00115D13"/>
    <w:rsid w:val="00116B2D"/>
    <w:rsid w:val="00120CA3"/>
    <w:rsid w:val="00120F09"/>
    <w:rsid w:val="00122226"/>
    <w:rsid w:val="0013012E"/>
    <w:rsid w:val="00131C34"/>
    <w:rsid w:val="001356FE"/>
    <w:rsid w:val="00135CE0"/>
    <w:rsid w:val="00147749"/>
    <w:rsid w:val="001641D5"/>
    <w:rsid w:val="00176DA5"/>
    <w:rsid w:val="0019197A"/>
    <w:rsid w:val="00192629"/>
    <w:rsid w:val="001936A8"/>
    <w:rsid w:val="001A091F"/>
    <w:rsid w:val="001C7FA4"/>
    <w:rsid w:val="001F0539"/>
    <w:rsid w:val="00213956"/>
    <w:rsid w:val="0021593A"/>
    <w:rsid w:val="00216987"/>
    <w:rsid w:val="00220FBB"/>
    <w:rsid w:val="002243D1"/>
    <w:rsid w:val="0023218D"/>
    <w:rsid w:val="0023671C"/>
    <w:rsid w:val="0024114F"/>
    <w:rsid w:val="00245A81"/>
    <w:rsid w:val="00246FD7"/>
    <w:rsid w:val="002621D3"/>
    <w:rsid w:val="0027435E"/>
    <w:rsid w:val="00280102"/>
    <w:rsid w:val="00297665"/>
    <w:rsid w:val="002A569B"/>
    <w:rsid w:val="002B6B29"/>
    <w:rsid w:val="002C5AF9"/>
    <w:rsid w:val="002E3EE8"/>
    <w:rsid w:val="002F1663"/>
    <w:rsid w:val="00300106"/>
    <w:rsid w:val="00305F69"/>
    <w:rsid w:val="0031303F"/>
    <w:rsid w:val="00326647"/>
    <w:rsid w:val="00327353"/>
    <w:rsid w:val="0033222E"/>
    <w:rsid w:val="00340050"/>
    <w:rsid w:val="00345FA5"/>
    <w:rsid w:val="00356672"/>
    <w:rsid w:val="003610B3"/>
    <w:rsid w:val="003613B3"/>
    <w:rsid w:val="003676B9"/>
    <w:rsid w:val="003715F3"/>
    <w:rsid w:val="00383290"/>
    <w:rsid w:val="00391B7C"/>
    <w:rsid w:val="003A4991"/>
    <w:rsid w:val="003A7416"/>
    <w:rsid w:val="003B34C2"/>
    <w:rsid w:val="003B516B"/>
    <w:rsid w:val="003B6D7B"/>
    <w:rsid w:val="003C7915"/>
    <w:rsid w:val="003E7A99"/>
    <w:rsid w:val="00417633"/>
    <w:rsid w:val="00426141"/>
    <w:rsid w:val="0043033A"/>
    <w:rsid w:val="00435001"/>
    <w:rsid w:val="00442383"/>
    <w:rsid w:val="00451337"/>
    <w:rsid w:val="00462029"/>
    <w:rsid w:val="004652B6"/>
    <w:rsid w:val="00470327"/>
    <w:rsid w:val="00470957"/>
    <w:rsid w:val="00480CED"/>
    <w:rsid w:val="004812A0"/>
    <w:rsid w:val="00483FEF"/>
    <w:rsid w:val="00486A67"/>
    <w:rsid w:val="0049156F"/>
    <w:rsid w:val="00497929"/>
    <w:rsid w:val="00497A44"/>
    <w:rsid w:val="004A4C3A"/>
    <w:rsid w:val="004A7BCD"/>
    <w:rsid w:val="004B1854"/>
    <w:rsid w:val="004C0982"/>
    <w:rsid w:val="004D1FC8"/>
    <w:rsid w:val="004D5258"/>
    <w:rsid w:val="004D5F94"/>
    <w:rsid w:val="004E10ED"/>
    <w:rsid w:val="00530420"/>
    <w:rsid w:val="00532846"/>
    <w:rsid w:val="005429FE"/>
    <w:rsid w:val="00543BFD"/>
    <w:rsid w:val="005523A1"/>
    <w:rsid w:val="00555F84"/>
    <w:rsid w:val="005636E0"/>
    <w:rsid w:val="005814EC"/>
    <w:rsid w:val="005A478E"/>
    <w:rsid w:val="005C0D56"/>
    <w:rsid w:val="005D7C83"/>
    <w:rsid w:val="005E11C9"/>
    <w:rsid w:val="005F13C7"/>
    <w:rsid w:val="005F34AF"/>
    <w:rsid w:val="006005D1"/>
    <w:rsid w:val="00616E07"/>
    <w:rsid w:val="006246F1"/>
    <w:rsid w:val="0062701D"/>
    <w:rsid w:val="006432C7"/>
    <w:rsid w:val="006614A1"/>
    <w:rsid w:val="00666577"/>
    <w:rsid w:val="006674BE"/>
    <w:rsid w:val="00681D8E"/>
    <w:rsid w:val="0068654B"/>
    <w:rsid w:val="0069512A"/>
    <w:rsid w:val="006953B9"/>
    <w:rsid w:val="006A3A48"/>
    <w:rsid w:val="006C2945"/>
    <w:rsid w:val="006C5310"/>
    <w:rsid w:val="006D1991"/>
    <w:rsid w:val="006D3996"/>
    <w:rsid w:val="006E2A9F"/>
    <w:rsid w:val="006E5630"/>
    <w:rsid w:val="006E795E"/>
    <w:rsid w:val="006F1271"/>
    <w:rsid w:val="00700461"/>
    <w:rsid w:val="00701382"/>
    <w:rsid w:val="0070381C"/>
    <w:rsid w:val="00703C2E"/>
    <w:rsid w:val="00713A4B"/>
    <w:rsid w:val="00714104"/>
    <w:rsid w:val="00722180"/>
    <w:rsid w:val="007264A3"/>
    <w:rsid w:val="00730F0F"/>
    <w:rsid w:val="007427AD"/>
    <w:rsid w:val="007502E5"/>
    <w:rsid w:val="007548E8"/>
    <w:rsid w:val="00760AE9"/>
    <w:rsid w:val="007650A0"/>
    <w:rsid w:val="00777B7D"/>
    <w:rsid w:val="00780190"/>
    <w:rsid w:val="0079089B"/>
    <w:rsid w:val="00793642"/>
    <w:rsid w:val="007B1632"/>
    <w:rsid w:val="007C10A3"/>
    <w:rsid w:val="007F38EF"/>
    <w:rsid w:val="00801F8C"/>
    <w:rsid w:val="00812F9B"/>
    <w:rsid w:val="00827C1E"/>
    <w:rsid w:val="008324DD"/>
    <w:rsid w:val="008367BB"/>
    <w:rsid w:val="00836B8E"/>
    <w:rsid w:val="008430C8"/>
    <w:rsid w:val="008446EE"/>
    <w:rsid w:val="00847432"/>
    <w:rsid w:val="00855A08"/>
    <w:rsid w:val="00866120"/>
    <w:rsid w:val="00866890"/>
    <w:rsid w:val="00885E6D"/>
    <w:rsid w:val="008A0374"/>
    <w:rsid w:val="008A2F52"/>
    <w:rsid w:val="008A7C7F"/>
    <w:rsid w:val="008B1149"/>
    <w:rsid w:val="008B7835"/>
    <w:rsid w:val="008C24AA"/>
    <w:rsid w:val="008C3C3E"/>
    <w:rsid w:val="008C4F9A"/>
    <w:rsid w:val="008D2099"/>
    <w:rsid w:val="008D3EF6"/>
    <w:rsid w:val="008E4D5F"/>
    <w:rsid w:val="008F6820"/>
    <w:rsid w:val="00906CCA"/>
    <w:rsid w:val="009074FC"/>
    <w:rsid w:val="00913082"/>
    <w:rsid w:val="00916DB5"/>
    <w:rsid w:val="00916DF1"/>
    <w:rsid w:val="00937006"/>
    <w:rsid w:val="00940A00"/>
    <w:rsid w:val="00954434"/>
    <w:rsid w:val="00971555"/>
    <w:rsid w:val="00971D32"/>
    <w:rsid w:val="00986305"/>
    <w:rsid w:val="00990E0B"/>
    <w:rsid w:val="00992CAA"/>
    <w:rsid w:val="009A7C8F"/>
    <w:rsid w:val="009B0769"/>
    <w:rsid w:val="009B6052"/>
    <w:rsid w:val="009C1315"/>
    <w:rsid w:val="009D00D0"/>
    <w:rsid w:val="009D25F3"/>
    <w:rsid w:val="009D2F4B"/>
    <w:rsid w:val="009D351F"/>
    <w:rsid w:val="009D4416"/>
    <w:rsid w:val="009D68A3"/>
    <w:rsid w:val="009F48F2"/>
    <w:rsid w:val="009F5778"/>
    <w:rsid w:val="00A07393"/>
    <w:rsid w:val="00A14109"/>
    <w:rsid w:val="00A21E9A"/>
    <w:rsid w:val="00A246F2"/>
    <w:rsid w:val="00A377A0"/>
    <w:rsid w:val="00A43D8C"/>
    <w:rsid w:val="00A508A8"/>
    <w:rsid w:val="00A66E6B"/>
    <w:rsid w:val="00A67235"/>
    <w:rsid w:val="00A67487"/>
    <w:rsid w:val="00A71099"/>
    <w:rsid w:val="00A85787"/>
    <w:rsid w:val="00A90DE0"/>
    <w:rsid w:val="00AA60E0"/>
    <w:rsid w:val="00AB3381"/>
    <w:rsid w:val="00AB560C"/>
    <w:rsid w:val="00AB6FB7"/>
    <w:rsid w:val="00AC4DE3"/>
    <w:rsid w:val="00AC5DA6"/>
    <w:rsid w:val="00AD630D"/>
    <w:rsid w:val="00AD7D78"/>
    <w:rsid w:val="00AE0DCE"/>
    <w:rsid w:val="00AE5B8E"/>
    <w:rsid w:val="00AE66D6"/>
    <w:rsid w:val="00AE6F50"/>
    <w:rsid w:val="00B01846"/>
    <w:rsid w:val="00B06DDC"/>
    <w:rsid w:val="00B105A8"/>
    <w:rsid w:val="00B15799"/>
    <w:rsid w:val="00B50B4F"/>
    <w:rsid w:val="00B549E9"/>
    <w:rsid w:val="00B76205"/>
    <w:rsid w:val="00BA0E96"/>
    <w:rsid w:val="00BA2E6F"/>
    <w:rsid w:val="00BD428C"/>
    <w:rsid w:val="00BE0DEA"/>
    <w:rsid w:val="00BE3E7B"/>
    <w:rsid w:val="00BF2D44"/>
    <w:rsid w:val="00BF4A73"/>
    <w:rsid w:val="00BF788B"/>
    <w:rsid w:val="00C05998"/>
    <w:rsid w:val="00C119EA"/>
    <w:rsid w:val="00C30E72"/>
    <w:rsid w:val="00C351C0"/>
    <w:rsid w:val="00C36EB7"/>
    <w:rsid w:val="00C374FC"/>
    <w:rsid w:val="00C476A7"/>
    <w:rsid w:val="00C54A40"/>
    <w:rsid w:val="00C644FC"/>
    <w:rsid w:val="00C656F4"/>
    <w:rsid w:val="00C66612"/>
    <w:rsid w:val="00C66F5E"/>
    <w:rsid w:val="00C8063E"/>
    <w:rsid w:val="00C92F3C"/>
    <w:rsid w:val="00CB2387"/>
    <w:rsid w:val="00CC176E"/>
    <w:rsid w:val="00CD0F0E"/>
    <w:rsid w:val="00CE0630"/>
    <w:rsid w:val="00CE10EC"/>
    <w:rsid w:val="00CE3D1B"/>
    <w:rsid w:val="00CE5D62"/>
    <w:rsid w:val="00CE6882"/>
    <w:rsid w:val="00CE7740"/>
    <w:rsid w:val="00D14924"/>
    <w:rsid w:val="00D2621A"/>
    <w:rsid w:val="00D2638A"/>
    <w:rsid w:val="00D33ED0"/>
    <w:rsid w:val="00D416FC"/>
    <w:rsid w:val="00D44AFA"/>
    <w:rsid w:val="00D47814"/>
    <w:rsid w:val="00D60614"/>
    <w:rsid w:val="00D63F4D"/>
    <w:rsid w:val="00D72338"/>
    <w:rsid w:val="00D77298"/>
    <w:rsid w:val="00D851DC"/>
    <w:rsid w:val="00D87CCA"/>
    <w:rsid w:val="00DA37CB"/>
    <w:rsid w:val="00DB2B28"/>
    <w:rsid w:val="00DC18E2"/>
    <w:rsid w:val="00DD6CB0"/>
    <w:rsid w:val="00DE132E"/>
    <w:rsid w:val="00DE25AC"/>
    <w:rsid w:val="00DE5D3C"/>
    <w:rsid w:val="00E046C9"/>
    <w:rsid w:val="00E31C41"/>
    <w:rsid w:val="00E33022"/>
    <w:rsid w:val="00E43127"/>
    <w:rsid w:val="00E72CCD"/>
    <w:rsid w:val="00E77EEA"/>
    <w:rsid w:val="00E86EFD"/>
    <w:rsid w:val="00E96EB2"/>
    <w:rsid w:val="00EA4B97"/>
    <w:rsid w:val="00EC5376"/>
    <w:rsid w:val="00ED17FE"/>
    <w:rsid w:val="00ED7E80"/>
    <w:rsid w:val="00EF4361"/>
    <w:rsid w:val="00EF5737"/>
    <w:rsid w:val="00F019B6"/>
    <w:rsid w:val="00F14EB9"/>
    <w:rsid w:val="00F207F4"/>
    <w:rsid w:val="00F30D7F"/>
    <w:rsid w:val="00F3405D"/>
    <w:rsid w:val="00F55CA7"/>
    <w:rsid w:val="00F640FA"/>
    <w:rsid w:val="00F65BAA"/>
    <w:rsid w:val="00F81232"/>
    <w:rsid w:val="00F831B8"/>
    <w:rsid w:val="00FA01F4"/>
    <w:rsid w:val="00FB1DE9"/>
    <w:rsid w:val="00FB71A3"/>
    <w:rsid w:val="00FC63AE"/>
    <w:rsid w:val="00FE6901"/>
    <w:rsid w:val="00FF5B37"/>
    <w:rsid w:val="013E898C"/>
    <w:rsid w:val="108C9C0C"/>
    <w:rsid w:val="1EC4B5FD"/>
    <w:rsid w:val="1F7DC700"/>
    <w:rsid w:val="3D35CE77"/>
    <w:rsid w:val="47A458D6"/>
    <w:rsid w:val="5A4F65AC"/>
    <w:rsid w:val="6873A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C273"/>
  <w15:docId w15:val="{AE7E239A-B865-427D-8697-6E948BB0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38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2383"/>
    <w:rPr>
      <w:color w:val="0000FF" w:themeColor="hyperlink"/>
      <w:u w:val="single"/>
    </w:rPr>
  </w:style>
  <w:style w:type="character" w:styleId="UnresolvedMention">
    <w:name w:val="Unresolved Mention"/>
    <w:basedOn w:val="DefaultParagraphFont"/>
    <w:uiPriority w:val="99"/>
    <w:semiHidden/>
    <w:unhideWhenUsed/>
    <w:rsid w:val="00442383"/>
    <w:rPr>
      <w:color w:val="605E5C"/>
      <w:shd w:val="clear" w:color="auto" w:fill="E1DFDD"/>
    </w:rPr>
  </w:style>
  <w:style w:type="character" w:styleId="CommentReference">
    <w:name w:val="annotation reference"/>
    <w:basedOn w:val="DefaultParagraphFont"/>
    <w:unhideWhenUsed/>
    <w:rsid w:val="00CE3D1B"/>
    <w:rPr>
      <w:sz w:val="16"/>
      <w:szCs w:val="16"/>
    </w:rPr>
  </w:style>
  <w:style w:type="paragraph" w:styleId="CommentText">
    <w:name w:val="annotation text"/>
    <w:basedOn w:val="Normal"/>
    <w:link w:val="CommentTextChar"/>
    <w:unhideWhenUsed/>
    <w:rsid w:val="00CE3D1B"/>
    <w:pPr>
      <w:spacing w:line="240" w:lineRule="auto"/>
    </w:pPr>
    <w:rPr>
      <w:sz w:val="20"/>
      <w:szCs w:val="20"/>
    </w:rPr>
  </w:style>
  <w:style w:type="character" w:customStyle="1" w:styleId="CommentTextChar">
    <w:name w:val="Comment Text Char"/>
    <w:basedOn w:val="DefaultParagraphFont"/>
    <w:link w:val="CommentText"/>
    <w:rsid w:val="00CE3D1B"/>
    <w:rPr>
      <w:sz w:val="20"/>
      <w:szCs w:val="20"/>
    </w:rPr>
  </w:style>
  <w:style w:type="paragraph" w:styleId="CommentSubject">
    <w:name w:val="annotation subject"/>
    <w:basedOn w:val="CommentText"/>
    <w:next w:val="CommentText"/>
    <w:link w:val="CommentSubjectChar"/>
    <w:uiPriority w:val="99"/>
    <w:semiHidden/>
    <w:unhideWhenUsed/>
    <w:rsid w:val="00CE3D1B"/>
    <w:rPr>
      <w:b/>
      <w:bCs/>
    </w:rPr>
  </w:style>
  <w:style w:type="character" w:customStyle="1" w:styleId="CommentSubjectChar">
    <w:name w:val="Comment Subject Char"/>
    <w:basedOn w:val="CommentTextChar"/>
    <w:link w:val="CommentSubject"/>
    <w:uiPriority w:val="99"/>
    <w:semiHidden/>
    <w:rsid w:val="00CE3D1B"/>
    <w:rPr>
      <w:b/>
      <w:bCs/>
      <w:sz w:val="20"/>
      <w:szCs w:val="20"/>
    </w:rPr>
  </w:style>
  <w:style w:type="paragraph" w:styleId="Revision">
    <w:name w:val="Revision"/>
    <w:hidden/>
    <w:uiPriority w:val="99"/>
    <w:semiHidden/>
    <w:rsid w:val="00700461"/>
    <w:pPr>
      <w:spacing w:after="0" w:line="240" w:lineRule="auto"/>
    </w:pPr>
  </w:style>
  <w:style w:type="paragraph" w:customStyle="1" w:styleId="BodyCopyText">
    <w:name w:val="Body Copy Text"/>
    <w:basedOn w:val="Normal"/>
    <w:uiPriority w:val="4"/>
    <w:qFormat/>
    <w:rsid w:val="00245A81"/>
    <w:pPr>
      <w:spacing w:after="240" w:line="269" w:lineRule="auto"/>
      <w:ind w:left="360" w:right="360"/>
      <w:jc w:val="both"/>
    </w:pPr>
    <w:rPr>
      <w:rFonts w:ascii="Arial" w:eastAsia="Cambria" w:hAnsi="Arial" w:cs="Arial"/>
      <w:color w:val="404040" w:themeColor="text1" w:themeTint="BF"/>
      <w:sz w:val="20"/>
      <w:szCs w:val="20"/>
    </w:rPr>
  </w:style>
  <w:style w:type="paragraph" w:customStyle="1" w:styleId="xparagraph">
    <w:name w:val="x_paragraph"/>
    <w:basedOn w:val="Normal"/>
    <w:rsid w:val="006E7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6E795E"/>
  </w:style>
  <w:style w:type="character" w:customStyle="1" w:styleId="mark0mtqeag5w">
    <w:name w:val="mark0mtqeag5w"/>
    <w:basedOn w:val="DefaultParagraphFont"/>
    <w:rsid w:val="006E795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4565">
      <w:bodyDiv w:val="1"/>
      <w:marLeft w:val="0"/>
      <w:marRight w:val="0"/>
      <w:marTop w:val="0"/>
      <w:marBottom w:val="0"/>
      <w:divBdr>
        <w:top w:val="none" w:sz="0" w:space="0" w:color="auto"/>
        <w:left w:val="none" w:sz="0" w:space="0" w:color="auto"/>
        <w:bottom w:val="none" w:sz="0" w:space="0" w:color="auto"/>
        <w:right w:val="none" w:sz="0" w:space="0" w:color="auto"/>
      </w:divBdr>
    </w:div>
    <w:div w:id="1326669546">
      <w:bodyDiv w:val="1"/>
      <w:marLeft w:val="0"/>
      <w:marRight w:val="0"/>
      <w:marTop w:val="0"/>
      <w:marBottom w:val="0"/>
      <w:divBdr>
        <w:top w:val="none" w:sz="0" w:space="0" w:color="auto"/>
        <w:left w:val="none" w:sz="0" w:space="0" w:color="auto"/>
        <w:bottom w:val="none" w:sz="0" w:space="0" w:color="auto"/>
        <w:right w:val="none" w:sz="0" w:space="0" w:color="auto"/>
      </w:divBdr>
    </w:div>
    <w:div w:id="1501431585">
      <w:bodyDiv w:val="1"/>
      <w:marLeft w:val="0"/>
      <w:marRight w:val="0"/>
      <w:marTop w:val="0"/>
      <w:marBottom w:val="0"/>
      <w:divBdr>
        <w:top w:val="none" w:sz="0" w:space="0" w:color="auto"/>
        <w:left w:val="none" w:sz="0" w:space="0" w:color="auto"/>
        <w:bottom w:val="none" w:sz="0" w:space="0" w:color="auto"/>
        <w:right w:val="none" w:sz="0" w:space="0" w:color="auto"/>
      </w:divBdr>
    </w:div>
    <w:div w:id="20233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A8E1EEAEB384E8F7787E8997F7006" ma:contentTypeVersion="35" ma:contentTypeDescription="Create a new document." ma:contentTypeScope="" ma:versionID="9823acdb0843d092b7137ba7c3538619">
  <xsd:schema xmlns:xsd="http://www.w3.org/2001/XMLSchema" xmlns:xs="http://www.w3.org/2001/XMLSchema" xmlns:p="http://schemas.microsoft.com/office/2006/metadata/properties" xmlns:ns1="http://schemas.microsoft.com/sharepoint/v3" xmlns:ns2="8ff46ebd-c7bb-42c0-bef8-a4de10bd10ee" xmlns:ns3="85e8017e-ff5d-4a87-b4c6-041ca602cc61" xmlns:ns4="http://schemas.microsoft.com/sharepoint/v3/fields" targetNamespace="http://schemas.microsoft.com/office/2006/metadata/properties" ma:root="true" ma:fieldsID="36911bc5b0bedfccf96e9e3d2f939c5f" ns1:_="" ns2:_="" ns3:_="" ns4:_="">
    <xsd:import namespace="http://schemas.microsoft.com/sharepoint/v3"/>
    <xsd:import namespace="8ff46ebd-c7bb-42c0-bef8-a4de10bd10ee"/>
    <xsd:import namespace="85e8017e-ff5d-4a87-b4c6-041ca602cc61"/>
    <xsd:import namespace="http://schemas.microsoft.com/sharepoint/v3/fields"/>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1:AverageRating" minOccurs="0"/>
                <xsd:element ref="ns1:RatingCount" minOccurs="0"/>
                <xsd:element ref="ns1:RatedBy" minOccurs="0"/>
                <xsd:element ref="ns1:Ratings" minOccurs="0"/>
                <xsd:element ref="ns1:LikesCount" minOccurs="0"/>
                <xsd:element ref="ns1:LikedBy" minOccurs="0"/>
                <xsd:element ref="ns2:BrokerName" minOccurs="0"/>
                <xsd:element ref="ns2:AccountExecutive" minOccurs="0"/>
                <xsd:element ref="ns2:DueDate" minOccurs="0"/>
                <xsd:element ref="ns2:RFP_x002f_RFI" minOccurs="0"/>
                <xsd:element ref="ns2:BQR" minOccurs="0"/>
                <xsd:element ref="ns2:MediaServiceObjectDetectorVersions" minOccurs="0"/>
                <xsd:element ref="ns3:_dlc_DocId" minOccurs="0"/>
                <xsd:element ref="ns3:_dlc_DocIdUrl" minOccurs="0"/>
                <xsd:element ref="ns3:_dlc_DocIdPersistId" minOccurs="0"/>
                <xsd:element ref="ns2:MediaServiceLocation" minOccurs="0"/>
                <xsd:element ref="ns2:MediaServiceSearchProperties" minOccurs="0"/>
                <xsd:element ref="ns2:MediaServiceBillingMetadata" minOccurs="0"/>
                <xsd:element ref="ns3:TaxKeywordTaxHTField"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element name="AverageRating" ma:index="24" nillable="true" ma:displayName="Rating (0-5)" ma:decimals="2" ma:description="Average value of all the ratings that have been submitted" ma:hidden="true" ma:internalName="AverageRating" ma:readOnly="false">
      <xsd:simpleType>
        <xsd:restriction base="dms:Number"/>
      </xsd:simpleType>
    </xsd:element>
    <xsd:element name="RatingCount" ma:index="25" nillable="true" ma:displayName="Number of Ratings" ma:decimals="0" ma:description="Number of ratings submitted" ma:hidden="true" ma:internalName="RatingCount" ma:readOnly="false">
      <xsd:simpleType>
        <xsd:restriction base="dms:Number"/>
      </xsd:simpleType>
    </xsd:element>
    <xsd:element name="RatedBy" ma:index="26"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User ratings" ma:description="User ratings for the item" ma:hidden="true" ma:internalName="Ratings" ma:readOnly="false">
      <xsd:simpleType>
        <xsd:restriction base="dms:Note"/>
      </xsd:simpleType>
    </xsd:element>
    <xsd:element name="LikesCount" ma:index="28" nillable="true" ma:displayName="Number of Likes" ma:hidden="true" ma:internalName="LikesCount" ma:readOnly="false">
      <xsd:simpleType>
        <xsd:restriction base="dms:Unknown"/>
      </xsd:simpleType>
    </xsd:element>
    <xsd:element name="LikedBy" ma:index="29"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f46ebd-c7bb-42c0-bef8-a4de10bd10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2f2d21-8215-4cea-bd96-116fead3840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ternalName="MediaServiceDateTaken" ma:readOnly="true">
      <xsd:simpleType>
        <xsd:restriction base="dms:Text"/>
      </xsd:simpleType>
    </xsd:element>
    <xsd:element name="BrokerName" ma:index="30" nillable="true" ma:displayName="Broker Name" ma:format="Dropdown" ma:hidden="true" ma:internalName="BrokerName" ma:readOnly="false">
      <xsd:simpleType>
        <xsd:restriction base="dms:Text">
          <xsd:maxLength value="255"/>
        </xsd:restriction>
      </xsd:simpleType>
    </xsd:element>
    <xsd:element name="AccountExecutive" ma:index="31" nillable="true" ma:displayName="Account Executive" ma:format="Dropdown" ma:hidden="true" ma:internalName="AccountExecutive" ma:readOnly="false">
      <xsd:simpleType>
        <xsd:restriction base="dms:Text">
          <xsd:maxLength value="255"/>
        </xsd:restriction>
      </xsd:simpleType>
    </xsd:element>
    <xsd:element name="DueDate" ma:index="32" nillable="true" ma:displayName="Due Date" ma:format="DateTime" ma:hidden="true" ma:internalName="DueDate" ma:readOnly="false">
      <xsd:simpleType>
        <xsd:restriction base="dms:DateTime"/>
      </xsd:simpleType>
    </xsd:element>
    <xsd:element name="RFP_x002f_RFI" ma:index="33" nillable="true" ma:displayName="RFP/RFI" ma:format="Dropdown" ma:hidden="true" ma:internalName="RFP_x002f_RFI" ma:readOnly="false">
      <xsd:simpleType>
        <xsd:restriction base="dms:Text">
          <xsd:maxLength value="255"/>
        </xsd:restriction>
      </xsd:simpleType>
    </xsd:element>
    <xsd:element name="BQR" ma:index="34" nillable="true" ma:displayName="BQR" ma:format="Dropdown" ma:hidden="true" ma:internalName="BQR" ma:readOnly="false">
      <xsd:simpleType>
        <xsd:restriction base="dms:Text">
          <xsd:maxLength value="255"/>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Location" ma:index="39" nillable="true" ma:displayName="Location" ma:descrip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8017e-ff5d-4a87-b4c6-041ca602cc6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aad57d9-b1a5-4bc7-aafd-52c7580464d3}" ma:internalName="TaxCatchAll" ma:readOnly="false" ma:showField="CatchAllData" ma:web="85e8017e-ff5d-4a87-b4c6-041ca602cc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element name="TaxKeywordTaxHTField" ma:index="43" nillable="true" ma:taxonomy="true" ma:internalName="TaxKeywordTaxHTField" ma:taxonomyFieldName="TaxKeyword" ma:displayName="Enterprise Keywords" ma:fieldId="{23f27201-bee3-471e-b2e7-b64fd8b7ca38}" ma:taxonomyMulti="true" ma:sspId="262f2d21-8215-4cea-bd96-116fead3840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f46ebd-c7bb-42c0-bef8-a4de10bd10ee">
      <Terms xmlns="http://schemas.microsoft.com/office/infopath/2007/PartnerControls"/>
    </lcf76f155ced4ddcb4097134ff3c332f>
    <TaxCatchAll xmlns="85e8017e-ff5d-4a87-b4c6-041ca602cc61" xsi:nil="true"/>
    <_dlc_DocId xmlns="85e8017e-ff5d-4a87-b4c6-041ca602cc61">66Q4ZJ5364KY-1932061071-40859</_dlc_DocId>
    <_dlc_DocIdUrl xmlns="85e8017e-ff5d-4a87-b4c6-041ca602cc61">
      <Url>https://medmutual.sharepoint.com/sites/SalesAdministrationandSupport/_layouts/15/DocIdRedir.aspx?ID=66Q4ZJ5364KY-1932061071-40859</Url>
      <Description>66Q4ZJ5364KY-1932061071-40859</Description>
    </_dlc_DocIdUrl>
    <BQR xmlns="8ff46ebd-c7bb-42c0-bef8-a4de10bd10ee" xsi:nil="true"/>
    <_ip_UnifiedCompliancePolicyUIAction xmlns="http://schemas.microsoft.com/sharepoint/v3" xsi:nil="true"/>
    <LikesCount xmlns="http://schemas.microsoft.com/sharepoint/v3" xsi:nil="true"/>
    <_Version xmlns="http://schemas.microsoft.com/sharepoint/v3/fields" xsi:nil="true"/>
    <BrokerName xmlns="8ff46ebd-c7bb-42c0-bef8-a4de10bd10ee" xsi:nil="true"/>
    <Ratings xmlns="http://schemas.microsoft.com/sharepoint/v3" xsi:nil="true"/>
    <RFP_x002f_RFI xmlns="8ff46ebd-c7bb-42c0-bef8-a4de10bd10ee" xsi:nil="true"/>
    <TaxKeywordTaxHTField xmlns="85e8017e-ff5d-4a87-b4c6-041ca602cc61">
      <Terms xmlns="http://schemas.microsoft.com/office/infopath/2007/PartnerControls"/>
    </TaxKeywordTaxHTField>
    <_ip_UnifiedCompliancePolicyProperties xmlns="http://schemas.microsoft.com/sharepoint/v3" xsi:nil="true"/>
    <RatingCount xmlns="http://schemas.microsoft.com/sharepoint/v3" xsi:nil="true"/>
    <LikedBy xmlns="http://schemas.microsoft.com/sharepoint/v3">
      <UserInfo>
        <DisplayName/>
        <AccountId xsi:nil="true"/>
        <AccountType/>
      </UserInfo>
    </LikedBy>
    <DueDate xmlns="8ff46ebd-c7bb-42c0-bef8-a4de10bd10ee" xsi:nil="true"/>
    <AverageRating xmlns="http://schemas.microsoft.com/sharepoint/v3" xsi:nil="true"/>
    <AccountExecutive xmlns="8ff46ebd-c7bb-42c0-bef8-a4de10bd10ee" xsi:nil="true"/>
    <RatedBy xmlns="http://schemas.microsoft.com/sharepoint/v3">
      <UserInfo>
        <DisplayName/>
        <AccountId xsi:nil="true"/>
        <AccountType/>
      </UserInfo>
    </RatedB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69A808-2A46-4166-A410-99ACE3B87712}">
  <ds:schemaRefs>
    <ds:schemaRef ds:uri="http://schemas.microsoft.com/sharepoint/v3/contenttype/forms"/>
  </ds:schemaRefs>
</ds:datastoreItem>
</file>

<file path=customXml/itemProps2.xml><?xml version="1.0" encoding="utf-8"?>
<ds:datastoreItem xmlns:ds="http://schemas.openxmlformats.org/officeDocument/2006/customXml" ds:itemID="{C0705192-2A2B-43A8-BA95-34E3306698BA}"/>
</file>

<file path=customXml/itemProps3.xml><?xml version="1.0" encoding="utf-8"?>
<ds:datastoreItem xmlns:ds="http://schemas.openxmlformats.org/officeDocument/2006/customXml" ds:itemID="{A2A67427-0823-43CC-8260-D40703B5397D}">
  <ds:schemaRefs>
    <ds:schemaRef ds:uri="http://schemas.microsoft.com/office/2006/metadata/properties"/>
    <ds:schemaRef ds:uri="http://schemas.microsoft.com/office/infopath/2007/PartnerControls"/>
    <ds:schemaRef ds:uri="70c8943e-fc47-4cf9-b28e-fac39a985a7f"/>
    <ds:schemaRef ds:uri="c11dbb49-1d38-4c47-a4bd-475a13546a1c"/>
  </ds:schemaRefs>
</ds:datastoreItem>
</file>

<file path=customXml/itemProps4.xml><?xml version="1.0" encoding="utf-8"?>
<ds:datastoreItem xmlns:ds="http://schemas.openxmlformats.org/officeDocument/2006/customXml" ds:itemID="{908A07E4-091D-46BB-B4D9-792370AD95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Medical Mutual</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Kressler, Victoria</dc:creator>
  <cp:keywords/>
  <dc:description/>
  <cp:lastModifiedBy>Smith, Nanelle</cp:lastModifiedBy>
  <cp:revision>2</cp:revision>
  <cp:lastPrinted>2024-10-10T20:18:00Z</cp:lastPrinted>
  <dcterms:created xsi:type="dcterms:W3CDTF">2026-02-19T19:19:00Z</dcterms:created>
  <dcterms:modified xsi:type="dcterms:W3CDTF">2026-02-19T19:19:00Z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0x0101007A3A8E1EEAEB384E8F7787E8997F7006</vt:lpwstr>
  </property>
  <property fmtid="{D5CDD505-2E9C-101B-9397-08002B2CF9AE}" pid="3" name="_dlc_DocIdItemGuid">
    <vt:lpwstr>df530fa0-1c8c-4f25-a61f-7672a89389d6</vt:lpwstr>
  </property>
  <property fmtid="{D5CDD505-2E9C-101B-9397-08002B2CF9AE}" pid="4" name="MediaServiceImageTags">
    <vt:lpwstr/>
  </property>
  <property fmtid="{D5CDD505-2E9C-101B-9397-08002B2CF9AE}" pid="5" name="MSIP_Label_790e4d1b-c058-4070-838e-04f267c0fd78_Enabled">
    <vt:lpwstr>true</vt:lpwstr>
  </property>
  <property fmtid="{D5CDD505-2E9C-101B-9397-08002B2CF9AE}" pid="6" name="MSIP_Label_790e4d1b-c058-4070-838e-04f267c0fd78_SetDate">
    <vt:lpwstr>2025-02-12T14:38:05Z</vt:lpwstr>
  </property>
  <property fmtid="{D5CDD505-2E9C-101B-9397-08002B2CF9AE}" pid="7" name="MSIP_Label_790e4d1b-c058-4070-838e-04f267c0fd78_Method">
    <vt:lpwstr>Standard</vt:lpwstr>
  </property>
  <property fmtid="{D5CDD505-2E9C-101B-9397-08002B2CF9AE}" pid="8" name="MSIP_Label_790e4d1b-c058-4070-838e-04f267c0fd78_Name">
    <vt:lpwstr>Business Internal Data</vt:lpwstr>
  </property>
  <property fmtid="{D5CDD505-2E9C-101B-9397-08002B2CF9AE}" pid="9" name="MSIP_Label_790e4d1b-c058-4070-838e-04f267c0fd78_SiteId">
    <vt:lpwstr>34b38c17-ee08-47b6-bdc6-927957eb2bbc</vt:lpwstr>
  </property>
  <property fmtid="{D5CDD505-2E9C-101B-9397-08002B2CF9AE}" pid="10" name="MSIP_Label_790e4d1b-c058-4070-838e-04f267c0fd78_ActionId">
    <vt:lpwstr>2d2d8c63-0b58-415d-aaa9-513a7639e3a1</vt:lpwstr>
  </property>
  <property fmtid="{D5CDD505-2E9C-101B-9397-08002B2CF9AE}" pid="11" name="MSIP_Label_790e4d1b-c058-4070-838e-04f267c0fd78_ContentBits">
    <vt:lpwstr>0</vt:lpwstr>
  </property>
  <property fmtid="{D5CDD505-2E9C-101B-9397-08002B2CF9AE}" pid="12" name="TaxKeyword">
    <vt:lpwstr/>
  </property>
  <property fmtid="{D5CDD505-2E9C-101B-9397-08002B2CF9AE}" pid="14" name="docLang">
    <vt:lpwstr>en</vt:lpwstr>
  </property>
</Properties>
</file>